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B988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УВЕДОМЛЕНИЕ </w:t>
      </w:r>
    </w:p>
    <w:p w14:paraId="2913380D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возврате единовременной компенсационной выплаты</w:t>
      </w:r>
    </w:p>
    <w:p w14:paraId="615A138D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57ACF757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199ACC2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Уважаемый (Уважаемая) ____________________________________!</w:t>
      </w:r>
    </w:p>
    <w:p w14:paraId="1F855463" w14:textId="77777777" w:rsidR="00952ED0" w:rsidRPr="00E27AA2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>(имя, отчество)</w:t>
      </w:r>
    </w:p>
    <w:p w14:paraId="59031F7F" w14:textId="77777777" w:rsidR="00952ED0" w:rsidRPr="00A52813" w:rsidRDefault="00952ED0" w:rsidP="00952ED0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7DC3A8E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t>В соответствии с постановлением Правительства Российской Федерации от 26.12.2017 № 1640 «Об утверждении государственной программы Российской Федерации «Развитие здравоохранения», постановлением Правительства Свердловской области от __________ № _____ «О предоставлении единовременных компенсационных выплат медицинским работникам (врачам, фельдшерам, а также акушеркам и медицинским сестрам фельдшерских и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 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t>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поселки городского типа, либо города с населением до 50 тысяч человек,</w:t>
      </w: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ar-SA"/>
        </w:rPr>
        <w:t>расположенные на территории Свердловской области» (далее – Порядок)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</w:p>
    <w:p w14:paraId="06BF3740" w14:textId="77777777" w:rsidR="00952ED0" w:rsidRPr="005140FA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5140FA">
        <w:rPr>
          <w:rFonts w:ascii="Liberation Serif" w:eastAsia="Times New Roman" w:hAnsi="Liberation Serif" w:cs="Liberation Serif"/>
          <w:sz w:val="22"/>
          <w:szCs w:val="22"/>
          <w:lang w:eastAsia="ru-RU"/>
        </w:rPr>
        <w:t>(наименование медицинской организации)</w:t>
      </w:r>
    </w:p>
    <w:p w14:paraId="70B747AC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уведомляет Вас об обязанности вернуть </w:t>
      </w:r>
      <w:r w:rsidRPr="00A52813">
        <w:rPr>
          <w:rStyle w:val="af3"/>
          <w:rFonts w:ascii="Liberation Serif" w:hAnsi="Liberation Serif" w:cs="Liberation Serif"/>
          <w:sz w:val="24"/>
          <w:szCs w:val="24"/>
        </w:rPr>
        <w:t xml:space="preserve">в областной бюджет 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единовременную компенсационную выплату в объеме __________________________________________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</w:t>
      </w: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</w:p>
    <w:p w14:paraId="42457EE1" w14:textId="77777777" w:rsidR="00952ED0" w:rsidRPr="005140FA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5140FA">
        <w:rPr>
          <w:rFonts w:ascii="Liberation Serif" w:eastAsia="Times New Roman" w:hAnsi="Liberation Serif" w:cs="Liberation Serif"/>
          <w:sz w:val="22"/>
          <w:szCs w:val="22"/>
          <w:lang w:eastAsia="ru-RU"/>
        </w:rPr>
        <w:t>(сумма прописью)</w:t>
      </w:r>
    </w:p>
    <w:p w14:paraId="7F215F11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течение 30 рабочих дней со дня получения настоящего уведомления (расчет прилагается).</w:t>
      </w:r>
    </w:p>
    <w:p w14:paraId="3E490D81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В соответствии с пунктом 17 Порядка сумма возврата единовременной компенсационной выплаты рассчитана пропорционально неотработанному периоду со дня прекращения (изменения) трудового договора до истечения пятилетнего срока, в том числе периода неисполнения трудовой функции в полном объеме (кроме времени отдыха, предусмотренного статьями 106 и 107 Трудового кодекса Российской Федерации).</w:t>
      </w:r>
    </w:p>
    <w:p w14:paraId="1397F14C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Причина (причины) возврата единовременной компенсационной выплаты:</w:t>
      </w:r>
    </w:p>
    <w:p w14:paraId="4710A582" w14:textId="77777777" w:rsidR="00952ED0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1)</w:t>
      </w:r>
    </w:p>
    <w:p w14:paraId="64AA4F34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 (при наличии).</w:t>
      </w:r>
    </w:p>
    <w:p w14:paraId="74AD7C11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Реквизиты для перечисления единовременной компенсационной выплаты: </w:t>
      </w:r>
    </w:p>
    <w:p w14:paraId="3E7D93E2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УФК по Свердловской области (Министерство здравоохранения Свердловской области, л/с 04622011300)</w:t>
      </w:r>
    </w:p>
    <w:p w14:paraId="729F1ABE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ИНН 6660010415 КПП 667101001</w:t>
      </w:r>
    </w:p>
    <w:p w14:paraId="5CD1DC77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УРАЛЬСКОЕ ГУ БАНКА РОССИИ//УФК по Свердловской области г. Екатеринбург</w:t>
      </w:r>
    </w:p>
    <w:p w14:paraId="7A039B5E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БИК 016577551</w:t>
      </w:r>
    </w:p>
    <w:p w14:paraId="776C52B1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Единый казначейский счет 40102810645370000054</w:t>
      </w:r>
    </w:p>
    <w:p w14:paraId="11AD3FB9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Казначейский счет 03100643000000016200</w:t>
      </w:r>
    </w:p>
    <w:p w14:paraId="3E725394" w14:textId="77777777" w:rsidR="00952ED0" w:rsidRPr="00A52813" w:rsidRDefault="00952ED0" w:rsidP="00952ED0">
      <w:pPr>
        <w:autoSpaceDE w:val="0"/>
        <w:autoSpaceDN w:val="0"/>
        <w:adjustRightInd w:val="0"/>
        <w:spacing w:after="0" w:line="221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ОКТМО 65701000</w:t>
      </w:r>
    </w:p>
    <w:p w14:paraId="42FD3785" w14:textId="77777777" w:rsidR="00952ED0" w:rsidRPr="00A52813" w:rsidRDefault="00952ED0" w:rsidP="00952ED0">
      <w:pPr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КБК 01311302992020031130</w:t>
      </w:r>
    </w:p>
    <w:p w14:paraId="0747D298" w14:textId="77777777" w:rsidR="00952ED0" w:rsidRPr="00A52813" w:rsidRDefault="00952ED0" w:rsidP="00952E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966CC8F" w14:textId="77777777" w:rsidR="00952ED0" w:rsidRPr="00A52813" w:rsidRDefault="00952ED0" w:rsidP="00952E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  ____________________ ___________________ __________________</w:t>
      </w:r>
    </w:p>
    <w:p w14:paraId="27C284C2" w14:textId="77777777" w:rsidR="00952ED0" w:rsidRPr="00E27AA2" w:rsidRDefault="00952ED0" w:rsidP="00952E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(главный врач)           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 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(подпись)                            (Ф.И.О.)          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  (дата)</w:t>
      </w:r>
    </w:p>
    <w:p w14:paraId="6C6BD526" w14:textId="77777777" w:rsidR="00952ED0" w:rsidRPr="00A52813" w:rsidRDefault="00952ED0" w:rsidP="00952ED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М.П.</w:t>
      </w:r>
    </w:p>
    <w:p w14:paraId="7FDD085D" w14:textId="77777777" w:rsidR="00952ED0" w:rsidRPr="00A52813" w:rsidRDefault="00952ED0" w:rsidP="00952ED0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D96D7D6" w14:textId="77777777" w:rsidR="00952ED0" w:rsidRPr="00A52813" w:rsidRDefault="00952ED0" w:rsidP="00952ED0">
      <w:pPr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Уведомление получено</w:t>
      </w:r>
    </w:p>
    <w:p w14:paraId="7EE316E9" w14:textId="77777777" w:rsidR="00952ED0" w:rsidRPr="00A52813" w:rsidRDefault="00952ED0" w:rsidP="00952E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52813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  ____________________ ___________________ __________________</w:t>
      </w:r>
    </w:p>
    <w:p w14:paraId="68F2F79B" w14:textId="77777777" w:rsidR="00952ED0" w:rsidRPr="00E27AA2" w:rsidRDefault="00952ED0" w:rsidP="00952ED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(медицинский работник)           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(подпись)     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    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(Ф.И.О.)                   </w:t>
      </w:r>
      <w:r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</w:t>
      </w:r>
      <w:r w:rsidRPr="00E27AA2">
        <w:rPr>
          <w:rFonts w:ascii="Liberation Serif" w:eastAsia="Times New Roman" w:hAnsi="Liberation Serif" w:cs="Liberation Serif"/>
          <w:sz w:val="22"/>
          <w:szCs w:val="22"/>
          <w:lang w:eastAsia="ru-RU"/>
        </w:rPr>
        <w:t xml:space="preserve">   (дата)</w:t>
      </w:r>
    </w:p>
    <w:p w14:paraId="7F36DCFA" w14:textId="4C11E507" w:rsidR="00FC31DE" w:rsidRPr="00952ED0" w:rsidRDefault="00952ED0" w:rsidP="00952ED0">
      <w:r w:rsidRPr="00A52813">
        <w:rPr>
          <w:rFonts w:ascii="Liberation Serif" w:eastAsia="Times New Roman" w:hAnsi="Liberation Serif" w:cs="Liberation Serif"/>
          <w:lang w:eastAsia="ru-RU"/>
        </w:rPr>
        <w:t xml:space="preserve">                                     </w:t>
      </w:r>
      <w:bookmarkStart w:id="0" w:name="_GoBack"/>
      <w:bookmarkEnd w:id="0"/>
    </w:p>
    <w:sectPr w:rsidR="00FC31DE" w:rsidRPr="00952ED0" w:rsidSect="004F40F4">
      <w:headerReference w:type="default" r:id="rId8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EAD6" w14:textId="77777777" w:rsidR="00882EFD" w:rsidRDefault="00882EFD">
      <w:pPr>
        <w:spacing w:after="0" w:line="240" w:lineRule="auto"/>
      </w:pPr>
      <w:r>
        <w:separator/>
      </w:r>
    </w:p>
  </w:endnote>
  <w:endnote w:type="continuationSeparator" w:id="0">
    <w:p w14:paraId="2D6A9AFF" w14:textId="77777777" w:rsidR="00882EFD" w:rsidRDefault="0088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3EF7" w14:textId="77777777" w:rsidR="00882EFD" w:rsidRDefault="00882EFD">
      <w:pPr>
        <w:spacing w:after="0" w:line="240" w:lineRule="auto"/>
      </w:pPr>
      <w:r>
        <w:separator/>
      </w:r>
    </w:p>
  </w:footnote>
  <w:footnote w:type="continuationSeparator" w:id="0">
    <w:p w14:paraId="5090612D" w14:textId="77777777" w:rsidR="00882EFD" w:rsidRDefault="0088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540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6D4F0C44" w14:textId="02994841" w:rsidR="00A4165F" w:rsidRPr="004F40F4" w:rsidRDefault="00A4165F">
        <w:pPr>
          <w:pStyle w:val="af8"/>
          <w:jc w:val="center"/>
          <w:rPr>
            <w:rFonts w:ascii="Liberation Serif" w:hAnsi="Liberation Serif" w:cs="Liberation Serif"/>
          </w:rPr>
        </w:pPr>
        <w:r w:rsidRPr="004F40F4">
          <w:rPr>
            <w:rFonts w:ascii="Liberation Serif" w:hAnsi="Liberation Serif" w:cs="Liberation Serif"/>
          </w:rPr>
          <w:fldChar w:fldCharType="begin"/>
        </w:r>
        <w:r w:rsidRPr="004F40F4">
          <w:rPr>
            <w:rFonts w:ascii="Liberation Serif" w:hAnsi="Liberation Serif" w:cs="Liberation Serif"/>
          </w:rPr>
          <w:instrText>PAGE   \* MERGEFORMAT</w:instrText>
        </w:r>
        <w:r w:rsidRPr="004F40F4">
          <w:rPr>
            <w:rFonts w:ascii="Liberation Serif" w:hAnsi="Liberation Serif" w:cs="Liberation Serif"/>
          </w:rPr>
          <w:fldChar w:fldCharType="separate"/>
        </w:r>
        <w:r w:rsidR="00DE43E4">
          <w:rPr>
            <w:rFonts w:ascii="Liberation Serif" w:hAnsi="Liberation Serif" w:cs="Liberation Serif"/>
            <w:noProof/>
          </w:rPr>
          <w:t>2</w:t>
        </w:r>
        <w:r w:rsidRPr="004F40F4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E31"/>
    <w:rsid w:val="00160FAE"/>
    <w:rsid w:val="00161756"/>
    <w:rsid w:val="00162EEC"/>
    <w:rsid w:val="001644FB"/>
    <w:rsid w:val="00164A82"/>
    <w:rsid w:val="00165DDA"/>
    <w:rsid w:val="001703DB"/>
    <w:rsid w:val="00170884"/>
    <w:rsid w:val="00175571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2B07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FB2"/>
    <w:rsid w:val="004E7F0D"/>
    <w:rsid w:val="004F0541"/>
    <w:rsid w:val="004F13EF"/>
    <w:rsid w:val="004F40F4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16A64"/>
    <w:rsid w:val="0052133C"/>
    <w:rsid w:val="00522084"/>
    <w:rsid w:val="00523375"/>
    <w:rsid w:val="005240A3"/>
    <w:rsid w:val="00524C1C"/>
    <w:rsid w:val="00524F4A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2D4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4B54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F3C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2ED0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BA2"/>
    <w:rsid w:val="00962AF2"/>
    <w:rsid w:val="00962F81"/>
    <w:rsid w:val="0096428A"/>
    <w:rsid w:val="009655C6"/>
    <w:rsid w:val="00965887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5EA8"/>
    <w:rsid w:val="00A36F60"/>
    <w:rsid w:val="00A3703F"/>
    <w:rsid w:val="00A375E7"/>
    <w:rsid w:val="00A37E53"/>
    <w:rsid w:val="00A40263"/>
    <w:rsid w:val="00A41583"/>
    <w:rsid w:val="00A4165F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3DA4"/>
    <w:rsid w:val="00AD3DB0"/>
    <w:rsid w:val="00AD4B47"/>
    <w:rsid w:val="00AD540E"/>
    <w:rsid w:val="00AD617E"/>
    <w:rsid w:val="00AD6339"/>
    <w:rsid w:val="00AD6870"/>
    <w:rsid w:val="00AD7D5F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37D1"/>
    <w:rsid w:val="00B13844"/>
    <w:rsid w:val="00B1401D"/>
    <w:rsid w:val="00B1407F"/>
    <w:rsid w:val="00B17375"/>
    <w:rsid w:val="00B210FE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5E67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CC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43E4"/>
    <w:rsid w:val="00DE568D"/>
    <w:rsid w:val="00DE5725"/>
    <w:rsid w:val="00DE6549"/>
    <w:rsid w:val="00DE682D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FFF4A"/>
  <w15:chartTrackingRefBased/>
  <w15:docId w15:val="{FEE09C07-1A1C-4629-9BFD-01B6439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  <w:uiPriority w:val="99"/>
  </w:style>
  <w:style w:type="paragraph" w:styleId="af9">
    <w:name w:val="footer"/>
    <w:basedOn w:val="a0"/>
  </w:style>
  <w:style w:type="paragraph" w:styleId="afa">
    <w:name w:val="Balloon Text"/>
    <w:basedOn w:val="a0"/>
    <w:uiPriority w:val="99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1EDD-8DF8-4A30-8D97-535F69F8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cp:lastModifiedBy>Володина Екатерина Сергеевна</cp:lastModifiedBy>
  <cp:revision>3</cp:revision>
  <cp:lastPrinted>2023-04-05T06:19:00Z</cp:lastPrinted>
  <dcterms:created xsi:type="dcterms:W3CDTF">2023-04-06T13:16:00Z</dcterms:created>
  <dcterms:modified xsi:type="dcterms:W3CDTF">2023-05-12T10:46:00Z</dcterms:modified>
</cp:coreProperties>
</file>